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6FAAE" w14:textId="3926B1C0" w:rsidR="00942658" w:rsidRPr="0096284F" w:rsidRDefault="00942658" w:rsidP="0096284F">
      <w:pPr>
        <w:shd w:val="clear" w:color="auto" w:fill="FBE4D5" w:themeFill="accent2" w:themeFillTint="33"/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96284F">
        <w:rPr>
          <w:rFonts w:cstheme="minorHAnsi"/>
          <w:b/>
          <w:bCs/>
          <w:sz w:val="28"/>
          <w:szCs w:val="28"/>
        </w:rPr>
        <w:t>CECOS College</w:t>
      </w:r>
      <w:r w:rsidR="00BB32EC">
        <w:rPr>
          <w:rFonts w:cstheme="minorHAnsi"/>
          <w:b/>
          <w:bCs/>
          <w:sz w:val="28"/>
          <w:szCs w:val="28"/>
        </w:rPr>
        <w:t xml:space="preserve"> Research Policy </w:t>
      </w:r>
    </w:p>
    <w:p w14:paraId="350B5B3D" w14:textId="5D6AC030" w:rsidR="00942658" w:rsidRPr="00A93D66" w:rsidRDefault="00942658" w:rsidP="0096284F">
      <w:pPr>
        <w:spacing w:before="100" w:beforeAutospacing="1" w:after="100" w:afterAutospacing="1" w:line="240" w:lineRule="auto"/>
        <w:jc w:val="both"/>
        <w:rPr>
          <w:rFonts w:cstheme="minorHAnsi"/>
          <w:sz w:val="22"/>
          <w:szCs w:val="22"/>
        </w:rPr>
      </w:pPr>
      <w:r w:rsidRPr="00A93D66">
        <w:rPr>
          <w:rFonts w:cstheme="minorHAnsi"/>
          <w:b/>
          <w:bCs/>
          <w:sz w:val="22"/>
          <w:szCs w:val="22"/>
        </w:rPr>
        <w:t xml:space="preserve">1. </w:t>
      </w:r>
      <w:r w:rsidR="00A93D66" w:rsidRPr="00A93D66">
        <w:rPr>
          <w:rFonts w:cstheme="minorHAnsi"/>
          <w:b/>
          <w:bCs/>
          <w:sz w:val="22"/>
          <w:szCs w:val="22"/>
        </w:rPr>
        <w:t>Aim</w:t>
      </w:r>
    </w:p>
    <w:p w14:paraId="0FB808CE" w14:textId="04DC4BBD" w:rsidR="00942658" w:rsidRPr="00A93D66" w:rsidRDefault="00942658" w:rsidP="0096284F">
      <w:pPr>
        <w:spacing w:before="100" w:beforeAutospacing="1" w:after="100" w:afterAutospacing="1" w:line="240" w:lineRule="auto"/>
        <w:jc w:val="both"/>
        <w:rPr>
          <w:rFonts w:cstheme="minorHAnsi"/>
          <w:sz w:val="22"/>
          <w:szCs w:val="22"/>
        </w:rPr>
      </w:pPr>
      <w:r w:rsidRPr="00A93D66">
        <w:rPr>
          <w:rFonts w:cstheme="minorHAnsi"/>
          <w:sz w:val="22"/>
          <w:szCs w:val="22"/>
        </w:rPr>
        <w:t xml:space="preserve">This </w:t>
      </w:r>
      <w:r w:rsidR="00CE36C7">
        <w:rPr>
          <w:rFonts w:cstheme="minorHAnsi"/>
          <w:sz w:val="22"/>
          <w:szCs w:val="22"/>
        </w:rPr>
        <w:t xml:space="preserve">CECOS </w:t>
      </w:r>
      <w:r w:rsidRPr="00A93D66">
        <w:rPr>
          <w:rFonts w:cstheme="minorHAnsi"/>
          <w:sz w:val="22"/>
          <w:szCs w:val="22"/>
        </w:rPr>
        <w:t xml:space="preserve">policy aims to </w:t>
      </w:r>
      <w:r w:rsidR="00CE36C7">
        <w:rPr>
          <w:rFonts w:cstheme="minorHAnsi"/>
          <w:sz w:val="22"/>
          <w:szCs w:val="22"/>
        </w:rPr>
        <w:t>put in place</w:t>
      </w:r>
      <w:r w:rsidRPr="00A93D66">
        <w:rPr>
          <w:rFonts w:cstheme="minorHAnsi"/>
          <w:sz w:val="22"/>
          <w:szCs w:val="22"/>
        </w:rPr>
        <w:t xml:space="preserve"> a structured framework for research activities </w:t>
      </w:r>
      <w:r w:rsidR="00CE36C7">
        <w:rPr>
          <w:rFonts w:cstheme="minorHAnsi"/>
          <w:sz w:val="22"/>
          <w:szCs w:val="22"/>
        </w:rPr>
        <w:t>within the</w:t>
      </w:r>
      <w:r w:rsidRPr="00A93D66">
        <w:rPr>
          <w:rFonts w:cstheme="minorHAnsi"/>
          <w:sz w:val="22"/>
          <w:szCs w:val="22"/>
        </w:rPr>
        <w:t xml:space="preserve"> College, </w:t>
      </w:r>
      <w:r w:rsidR="00CE36C7">
        <w:rPr>
          <w:rFonts w:cstheme="minorHAnsi"/>
          <w:sz w:val="22"/>
          <w:szCs w:val="22"/>
        </w:rPr>
        <w:t xml:space="preserve">and </w:t>
      </w:r>
      <w:r w:rsidRPr="00A93D66">
        <w:rPr>
          <w:rFonts w:cstheme="minorHAnsi"/>
          <w:sz w:val="22"/>
          <w:szCs w:val="22"/>
        </w:rPr>
        <w:t xml:space="preserve">fostering a culture of innovation, collaboration, and academic excellence. </w:t>
      </w:r>
      <w:r w:rsidR="00CE36C7">
        <w:rPr>
          <w:rFonts w:cstheme="minorHAnsi"/>
          <w:sz w:val="22"/>
          <w:szCs w:val="22"/>
        </w:rPr>
        <w:t>The framework</w:t>
      </w:r>
      <w:r w:rsidRPr="00A93D66">
        <w:rPr>
          <w:rFonts w:cstheme="minorHAnsi"/>
          <w:sz w:val="22"/>
          <w:szCs w:val="22"/>
        </w:rPr>
        <w:t xml:space="preserve"> provides guidelines for conducting research, ensuring quality, and aligning research objectives with the college's mission and values.</w:t>
      </w:r>
    </w:p>
    <w:p w14:paraId="22889800" w14:textId="77777777" w:rsidR="00942658" w:rsidRPr="00A93D66" w:rsidRDefault="00942658" w:rsidP="0096284F">
      <w:pPr>
        <w:spacing w:before="100" w:beforeAutospacing="1" w:after="100" w:afterAutospacing="1" w:line="240" w:lineRule="auto"/>
        <w:jc w:val="both"/>
        <w:rPr>
          <w:rFonts w:cstheme="minorHAnsi"/>
          <w:sz w:val="22"/>
          <w:szCs w:val="22"/>
        </w:rPr>
      </w:pPr>
      <w:r w:rsidRPr="00A93D66">
        <w:rPr>
          <w:rFonts w:cstheme="minorHAnsi"/>
          <w:b/>
          <w:bCs/>
          <w:sz w:val="22"/>
          <w:szCs w:val="22"/>
        </w:rPr>
        <w:t>2. Policy Objectives</w:t>
      </w:r>
    </w:p>
    <w:p w14:paraId="6D3BF13E" w14:textId="5002DD34" w:rsidR="00942658" w:rsidRPr="00A93D66" w:rsidRDefault="00942658" w:rsidP="0096284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theme="minorHAnsi"/>
          <w:sz w:val="22"/>
          <w:szCs w:val="22"/>
        </w:rPr>
      </w:pPr>
      <w:r w:rsidRPr="00A93D66">
        <w:rPr>
          <w:rFonts w:cstheme="minorHAnsi"/>
          <w:sz w:val="22"/>
          <w:szCs w:val="22"/>
        </w:rPr>
        <w:t xml:space="preserve">To promote high-quality research that contributes to advancements in </w:t>
      </w:r>
      <w:r w:rsidR="006A27A4" w:rsidRPr="00A93D66">
        <w:rPr>
          <w:rFonts w:cstheme="minorHAnsi"/>
          <w:sz w:val="22"/>
          <w:szCs w:val="22"/>
        </w:rPr>
        <w:t>higher education.</w:t>
      </w:r>
    </w:p>
    <w:p w14:paraId="2FA2CF09" w14:textId="50D7E732" w:rsidR="00942658" w:rsidRPr="00A93D66" w:rsidRDefault="00942658" w:rsidP="0096284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theme="minorHAnsi"/>
          <w:sz w:val="22"/>
          <w:szCs w:val="22"/>
        </w:rPr>
      </w:pPr>
      <w:r w:rsidRPr="00A93D66">
        <w:rPr>
          <w:rFonts w:cstheme="minorHAnsi"/>
          <w:sz w:val="22"/>
          <w:szCs w:val="22"/>
        </w:rPr>
        <w:t xml:space="preserve">To support </w:t>
      </w:r>
      <w:r w:rsidR="00CE36C7">
        <w:rPr>
          <w:rFonts w:cstheme="minorHAnsi"/>
          <w:sz w:val="22"/>
          <w:szCs w:val="22"/>
        </w:rPr>
        <w:t>staff</w:t>
      </w:r>
      <w:r w:rsidRPr="00A93D66">
        <w:rPr>
          <w:rFonts w:cstheme="minorHAnsi"/>
          <w:sz w:val="22"/>
          <w:szCs w:val="22"/>
        </w:rPr>
        <w:t xml:space="preserve"> and student involvement in innovative research projects.</w:t>
      </w:r>
    </w:p>
    <w:p w14:paraId="13ED5B52" w14:textId="77777777" w:rsidR="00942658" w:rsidRPr="00A93D66" w:rsidRDefault="00942658" w:rsidP="0096284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theme="minorHAnsi"/>
          <w:sz w:val="22"/>
          <w:szCs w:val="22"/>
        </w:rPr>
      </w:pPr>
      <w:r w:rsidRPr="00A93D66">
        <w:rPr>
          <w:rFonts w:cstheme="minorHAnsi"/>
          <w:sz w:val="22"/>
          <w:szCs w:val="22"/>
        </w:rPr>
        <w:t>To ensure ethical and responsible conduct in all research activities.</w:t>
      </w:r>
    </w:p>
    <w:p w14:paraId="13D52478" w14:textId="77777777" w:rsidR="00942658" w:rsidRPr="00A93D66" w:rsidRDefault="00942658" w:rsidP="0096284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theme="minorHAnsi"/>
          <w:sz w:val="22"/>
          <w:szCs w:val="22"/>
        </w:rPr>
      </w:pPr>
      <w:r w:rsidRPr="00A93D66">
        <w:rPr>
          <w:rFonts w:cstheme="minorHAnsi"/>
          <w:sz w:val="22"/>
          <w:szCs w:val="22"/>
        </w:rPr>
        <w:t>To provide resources and training to enhance research capabilities.</w:t>
      </w:r>
    </w:p>
    <w:p w14:paraId="72E4D49A" w14:textId="77777777" w:rsidR="00942658" w:rsidRPr="00A93D66" w:rsidRDefault="00942658" w:rsidP="0096284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theme="minorHAnsi"/>
          <w:sz w:val="22"/>
          <w:szCs w:val="22"/>
        </w:rPr>
      </w:pPr>
      <w:r w:rsidRPr="00A93D66">
        <w:rPr>
          <w:rFonts w:cstheme="minorHAnsi"/>
          <w:sz w:val="22"/>
          <w:szCs w:val="22"/>
        </w:rPr>
        <w:t>To align research outcomes with community needs and institutional goals.</w:t>
      </w:r>
    </w:p>
    <w:p w14:paraId="2040CA6D" w14:textId="77777777" w:rsidR="00942658" w:rsidRPr="00A93D66" w:rsidRDefault="00942658" w:rsidP="0096284F">
      <w:pPr>
        <w:spacing w:before="100" w:beforeAutospacing="1" w:after="100" w:afterAutospacing="1" w:line="240" w:lineRule="auto"/>
        <w:jc w:val="both"/>
        <w:rPr>
          <w:rFonts w:cstheme="minorHAnsi"/>
          <w:sz w:val="22"/>
          <w:szCs w:val="22"/>
        </w:rPr>
      </w:pPr>
      <w:r w:rsidRPr="00A93D66">
        <w:rPr>
          <w:rFonts w:cstheme="minorHAnsi"/>
          <w:b/>
          <w:bCs/>
          <w:sz w:val="22"/>
          <w:szCs w:val="22"/>
        </w:rPr>
        <w:t>3. Research Framework</w:t>
      </w:r>
    </w:p>
    <w:p w14:paraId="70A26A65" w14:textId="77777777" w:rsidR="00942658" w:rsidRPr="00A93D66" w:rsidRDefault="00942658" w:rsidP="0096284F">
      <w:pPr>
        <w:spacing w:before="100" w:beforeAutospacing="1" w:after="100" w:afterAutospacing="1" w:line="240" w:lineRule="auto"/>
        <w:jc w:val="both"/>
        <w:rPr>
          <w:rFonts w:cstheme="minorHAnsi"/>
          <w:sz w:val="22"/>
          <w:szCs w:val="22"/>
        </w:rPr>
      </w:pPr>
      <w:r w:rsidRPr="00A93D66">
        <w:rPr>
          <w:rFonts w:cstheme="minorHAnsi"/>
          <w:sz w:val="22"/>
          <w:szCs w:val="22"/>
        </w:rPr>
        <w:t xml:space="preserve">3.1 </w:t>
      </w:r>
      <w:r w:rsidRPr="00A93D66">
        <w:rPr>
          <w:rFonts w:cstheme="minorHAnsi"/>
          <w:b/>
          <w:bCs/>
          <w:sz w:val="22"/>
          <w:szCs w:val="22"/>
        </w:rPr>
        <w:t>Research Areas and Priorities</w:t>
      </w:r>
    </w:p>
    <w:p w14:paraId="21D8AABE" w14:textId="154EFD35" w:rsidR="00942658" w:rsidRPr="00A93D66" w:rsidRDefault="00942658" w:rsidP="0096284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  <w:sz w:val="22"/>
          <w:szCs w:val="22"/>
        </w:rPr>
      </w:pPr>
      <w:r w:rsidRPr="00A93D66">
        <w:rPr>
          <w:rFonts w:cstheme="minorHAnsi"/>
          <w:sz w:val="22"/>
          <w:szCs w:val="22"/>
        </w:rPr>
        <w:t xml:space="preserve">Focus areas include </w:t>
      </w:r>
      <w:r w:rsidR="00E65354" w:rsidRPr="00A93D66">
        <w:rPr>
          <w:rFonts w:cstheme="minorHAnsi"/>
          <w:sz w:val="22"/>
          <w:szCs w:val="22"/>
        </w:rPr>
        <w:t xml:space="preserve">business management, </w:t>
      </w:r>
      <w:r w:rsidRPr="00A93D66">
        <w:rPr>
          <w:rFonts w:cstheme="minorHAnsi"/>
          <w:sz w:val="22"/>
          <w:szCs w:val="22"/>
        </w:rPr>
        <w:t>health and social care management, adult education, and innovative teaching practices.</w:t>
      </w:r>
    </w:p>
    <w:p w14:paraId="101AECDB" w14:textId="77777777" w:rsidR="00942658" w:rsidRPr="00A93D66" w:rsidRDefault="00942658" w:rsidP="0096284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  <w:sz w:val="22"/>
          <w:szCs w:val="22"/>
        </w:rPr>
      </w:pPr>
      <w:r w:rsidRPr="00A93D66">
        <w:rPr>
          <w:rFonts w:cstheme="minorHAnsi"/>
          <w:sz w:val="22"/>
          <w:szCs w:val="22"/>
        </w:rPr>
        <w:t>Research priorities will be aligned with societal needs, industry demands, and academic advancements.</w:t>
      </w:r>
    </w:p>
    <w:p w14:paraId="73FD3904" w14:textId="10A3F937" w:rsidR="00942658" w:rsidRPr="00A93D66" w:rsidRDefault="00CE36C7" w:rsidP="0096284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Staff</w:t>
      </w:r>
      <w:r w:rsidR="00942658" w:rsidRPr="00A93D66">
        <w:rPr>
          <w:rFonts w:cstheme="minorHAnsi"/>
          <w:sz w:val="22"/>
          <w:szCs w:val="22"/>
        </w:rPr>
        <w:t xml:space="preserve"> and students are encouraged to propose projects within the outlined priorities or explore emerging areas.</w:t>
      </w:r>
    </w:p>
    <w:p w14:paraId="548135C7" w14:textId="77777777" w:rsidR="00942658" w:rsidRPr="00A93D66" w:rsidRDefault="00942658" w:rsidP="0096284F">
      <w:pPr>
        <w:spacing w:before="100" w:beforeAutospacing="1" w:after="100" w:afterAutospacing="1" w:line="240" w:lineRule="auto"/>
        <w:jc w:val="both"/>
        <w:rPr>
          <w:rFonts w:cstheme="minorHAnsi"/>
          <w:sz w:val="22"/>
          <w:szCs w:val="22"/>
        </w:rPr>
      </w:pPr>
      <w:r w:rsidRPr="00A93D66">
        <w:rPr>
          <w:rFonts w:cstheme="minorHAnsi"/>
          <w:sz w:val="22"/>
          <w:szCs w:val="22"/>
        </w:rPr>
        <w:t xml:space="preserve">3.2 </w:t>
      </w:r>
      <w:r w:rsidRPr="00A93D66">
        <w:rPr>
          <w:rFonts w:cstheme="minorHAnsi"/>
          <w:b/>
          <w:bCs/>
          <w:sz w:val="22"/>
          <w:szCs w:val="22"/>
        </w:rPr>
        <w:t>Research Proposal Process</w:t>
      </w:r>
    </w:p>
    <w:p w14:paraId="7BF8FFB6" w14:textId="51DA8496" w:rsidR="00942658" w:rsidRPr="00A93D66" w:rsidRDefault="00FB6298" w:rsidP="0096284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Staff and/or students who have a research project they would like to undertake and receive support for, must</w:t>
      </w:r>
      <w:r w:rsidR="00942658" w:rsidRPr="00A93D66">
        <w:rPr>
          <w:rFonts w:cstheme="minorHAnsi"/>
          <w:sz w:val="22"/>
          <w:szCs w:val="22"/>
        </w:rPr>
        <w:t xml:space="preserve"> submit detailed proposals outlining objectives, methodology, and expected outcomes.</w:t>
      </w:r>
    </w:p>
    <w:p w14:paraId="1A76E2F4" w14:textId="77777777" w:rsidR="00942658" w:rsidRPr="00A93D66" w:rsidRDefault="00942658" w:rsidP="0096284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cstheme="minorHAnsi"/>
          <w:sz w:val="22"/>
          <w:szCs w:val="22"/>
        </w:rPr>
      </w:pPr>
      <w:r w:rsidRPr="00A93D66">
        <w:rPr>
          <w:rFonts w:cstheme="minorHAnsi"/>
          <w:sz w:val="22"/>
          <w:szCs w:val="22"/>
        </w:rPr>
        <w:t>Proposals will be reviewed by the Research Committee for feasibility, alignment with college priorities, and ethical considerations.</w:t>
      </w:r>
    </w:p>
    <w:p w14:paraId="5DED6B9A" w14:textId="77777777" w:rsidR="00942658" w:rsidRPr="00A93D66" w:rsidRDefault="00942658" w:rsidP="0096284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cstheme="minorHAnsi"/>
          <w:sz w:val="22"/>
          <w:szCs w:val="22"/>
        </w:rPr>
      </w:pPr>
      <w:r w:rsidRPr="00A93D66">
        <w:rPr>
          <w:rFonts w:cstheme="minorHAnsi"/>
          <w:sz w:val="22"/>
          <w:szCs w:val="22"/>
        </w:rPr>
        <w:t>Approved proposals will receive funding and administrative support based on resource availability.</w:t>
      </w:r>
    </w:p>
    <w:p w14:paraId="2B940CC0" w14:textId="77777777" w:rsidR="00942658" w:rsidRPr="00A93D66" w:rsidRDefault="00942658" w:rsidP="0096284F">
      <w:pPr>
        <w:spacing w:before="100" w:beforeAutospacing="1" w:after="100" w:afterAutospacing="1" w:line="240" w:lineRule="auto"/>
        <w:jc w:val="both"/>
        <w:rPr>
          <w:rFonts w:cstheme="minorHAnsi"/>
          <w:sz w:val="22"/>
          <w:szCs w:val="22"/>
        </w:rPr>
      </w:pPr>
      <w:r w:rsidRPr="00A93D66">
        <w:rPr>
          <w:rFonts w:cstheme="minorHAnsi"/>
          <w:b/>
          <w:bCs/>
          <w:sz w:val="22"/>
          <w:szCs w:val="22"/>
        </w:rPr>
        <w:t>4. Ethical Standards</w:t>
      </w:r>
    </w:p>
    <w:p w14:paraId="69B9E6C2" w14:textId="77777777" w:rsidR="00942658" w:rsidRPr="00A93D66" w:rsidRDefault="00942658" w:rsidP="0096284F">
      <w:pPr>
        <w:spacing w:before="100" w:beforeAutospacing="1" w:after="100" w:afterAutospacing="1" w:line="240" w:lineRule="auto"/>
        <w:jc w:val="both"/>
        <w:rPr>
          <w:rFonts w:cstheme="minorHAnsi"/>
          <w:sz w:val="22"/>
          <w:szCs w:val="22"/>
        </w:rPr>
      </w:pPr>
      <w:r w:rsidRPr="00A93D66">
        <w:rPr>
          <w:rFonts w:cstheme="minorHAnsi"/>
          <w:sz w:val="22"/>
          <w:szCs w:val="22"/>
        </w:rPr>
        <w:t xml:space="preserve">4.1 </w:t>
      </w:r>
      <w:r w:rsidRPr="00A93D66">
        <w:rPr>
          <w:rFonts w:cstheme="minorHAnsi"/>
          <w:b/>
          <w:bCs/>
          <w:sz w:val="22"/>
          <w:szCs w:val="22"/>
        </w:rPr>
        <w:t>Code of Ethics</w:t>
      </w:r>
    </w:p>
    <w:p w14:paraId="1BD6857C" w14:textId="77777777" w:rsidR="00942658" w:rsidRPr="00A93D66" w:rsidRDefault="00942658" w:rsidP="0096284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cstheme="minorHAnsi"/>
          <w:sz w:val="22"/>
          <w:szCs w:val="22"/>
        </w:rPr>
      </w:pPr>
      <w:r w:rsidRPr="00A93D66">
        <w:rPr>
          <w:rFonts w:cstheme="minorHAnsi"/>
          <w:sz w:val="22"/>
          <w:szCs w:val="22"/>
        </w:rPr>
        <w:t>All research activities must adhere to ethical standards, ensuring integrity, respect, and accountability.</w:t>
      </w:r>
    </w:p>
    <w:p w14:paraId="0FCB93D5" w14:textId="77777777" w:rsidR="00942658" w:rsidRPr="00A93D66" w:rsidRDefault="00942658" w:rsidP="0096284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cstheme="minorHAnsi"/>
          <w:sz w:val="22"/>
          <w:szCs w:val="22"/>
        </w:rPr>
      </w:pPr>
      <w:r w:rsidRPr="00A93D66">
        <w:rPr>
          <w:rFonts w:cstheme="minorHAnsi"/>
          <w:sz w:val="22"/>
          <w:szCs w:val="22"/>
        </w:rPr>
        <w:t>Researchers must obtain informed consent from participants and ensure data confidentiality.</w:t>
      </w:r>
    </w:p>
    <w:p w14:paraId="0FF3052F" w14:textId="77777777" w:rsidR="00942658" w:rsidRPr="00A93D66" w:rsidRDefault="00942658" w:rsidP="0096284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cstheme="minorHAnsi"/>
          <w:sz w:val="22"/>
          <w:szCs w:val="22"/>
        </w:rPr>
      </w:pPr>
      <w:r w:rsidRPr="00A93D66">
        <w:rPr>
          <w:rFonts w:cstheme="minorHAnsi"/>
          <w:sz w:val="22"/>
          <w:szCs w:val="22"/>
        </w:rPr>
        <w:t>Projects involving vulnerable populations require additional safeguards and ethical clearance.</w:t>
      </w:r>
    </w:p>
    <w:p w14:paraId="791A9564" w14:textId="77777777" w:rsidR="00942658" w:rsidRPr="00A93D66" w:rsidRDefault="00942658" w:rsidP="0096284F">
      <w:pPr>
        <w:spacing w:before="100" w:beforeAutospacing="1" w:after="100" w:afterAutospacing="1" w:line="240" w:lineRule="auto"/>
        <w:jc w:val="both"/>
        <w:rPr>
          <w:rFonts w:cstheme="minorHAnsi"/>
          <w:sz w:val="22"/>
          <w:szCs w:val="22"/>
        </w:rPr>
      </w:pPr>
      <w:r w:rsidRPr="00A93D66">
        <w:rPr>
          <w:rFonts w:cstheme="minorHAnsi"/>
          <w:sz w:val="22"/>
          <w:szCs w:val="22"/>
        </w:rPr>
        <w:t xml:space="preserve">4.2 </w:t>
      </w:r>
      <w:r w:rsidRPr="00A93D66">
        <w:rPr>
          <w:rFonts w:cstheme="minorHAnsi"/>
          <w:b/>
          <w:bCs/>
          <w:sz w:val="22"/>
          <w:szCs w:val="22"/>
        </w:rPr>
        <w:t>Ethics Review Committee</w:t>
      </w:r>
    </w:p>
    <w:p w14:paraId="0BE21BD0" w14:textId="77777777" w:rsidR="00942658" w:rsidRPr="00A93D66" w:rsidRDefault="00942658" w:rsidP="0096284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cstheme="minorHAnsi"/>
          <w:sz w:val="22"/>
          <w:szCs w:val="22"/>
        </w:rPr>
      </w:pPr>
      <w:r w:rsidRPr="00A93D66">
        <w:rPr>
          <w:rFonts w:cstheme="minorHAnsi"/>
          <w:sz w:val="22"/>
          <w:szCs w:val="22"/>
        </w:rPr>
        <w:t>An Ethics Review Committee will evaluate proposals to ensure compliance with ethical guidelines.</w:t>
      </w:r>
    </w:p>
    <w:p w14:paraId="7C519F0D" w14:textId="77777777" w:rsidR="00942658" w:rsidRPr="00A93D66" w:rsidRDefault="00942658" w:rsidP="0096284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cstheme="minorHAnsi"/>
          <w:sz w:val="22"/>
          <w:szCs w:val="22"/>
        </w:rPr>
      </w:pPr>
      <w:r w:rsidRPr="00A93D66">
        <w:rPr>
          <w:rFonts w:cstheme="minorHAnsi"/>
          <w:sz w:val="22"/>
          <w:szCs w:val="22"/>
        </w:rPr>
        <w:lastRenderedPageBreak/>
        <w:t>Researchers must address any concerns raised by the committee before initiating their projects.</w:t>
      </w:r>
    </w:p>
    <w:p w14:paraId="23E6DABF" w14:textId="77777777" w:rsidR="00942658" w:rsidRPr="00A93D66" w:rsidRDefault="00942658" w:rsidP="0096284F">
      <w:pPr>
        <w:spacing w:before="100" w:beforeAutospacing="1" w:after="100" w:afterAutospacing="1" w:line="240" w:lineRule="auto"/>
        <w:jc w:val="both"/>
        <w:rPr>
          <w:rFonts w:cstheme="minorHAnsi"/>
          <w:sz w:val="22"/>
          <w:szCs w:val="22"/>
        </w:rPr>
      </w:pPr>
      <w:r w:rsidRPr="00A93D66">
        <w:rPr>
          <w:rFonts w:cstheme="minorHAnsi"/>
          <w:b/>
          <w:bCs/>
          <w:sz w:val="22"/>
          <w:szCs w:val="22"/>
        </w:rPr>
        <w:t>5. Support and Resources</w:t>
      </w:r>
    </w:p>
    <w:p w14:paraId="6A6288FB" w14:textId="77777777" w:rsidR="00942658" w:rsidRPr="00A93D66" w:rsidRDefault="00942658" w:rsidP="0096284F">
      <w:pPr>
        <w:spacing w:before="100" w:beforeAutospacing="1" w:after="100" w:afterAutospacing="1" w:line="240" w:lineRule="auto"/>
        <w:jc w:val="both"/>
        <w:rPr>
          <w:rFonts w:cstheme="minorHAnsi"/>
          <w:sz w:val="22"/>
          <w:szCs w:val="22"/>
        </w:rPr>
      </w:pPr>
      <w:r w:rsidRPr="00A93D66">
        <w:rPr>
          <w:rFonts w:cstheme="minorHAnsi"/>
          <w:sz w:val="22"/>
          <w:szCs w:val="22"/>
        </w:rPr>
        <w:t xml:space="preserve">5.1 </w:t>
      </w:r>
      <w:r w:rsidRPr="00A93D66">
        <w:rPr>
          <w:rFonts w:cstheme="minorHAnsi"/>
          <w:b/>
          <w:bCs/>
          <w:sz w:val="22"/>
          <w:szCs w:val="22"/>
        </w:rPr>
        <w:t>Research Training and Development</w:t>
      </w:r>
    </w:p>
    <w:p w14:paraId="612DFCD8" w14:textId="6FED3317" w:rsidR="00942658" w:rsidRPr="00A93D66" w:rsidRDefault="00942658" w:rsidP="0096284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cstheme="minorHAnsi"/>
          <w:sz w:val="22"/>
          <w:szCs w:val="22"/>
        </w:rPr>
      </w:pPr>
      <w:r w:rsidRPr="00A93D66">
        <w:rPr>
          <w:rFonts w:cstheme="minorHAnsi"/>
          <w:sz w:val="22"/>
          <w:szCs w:val="22"/>
        </w:rPr>
        <w:t>Workshops and training sessions will be organi</w:t>
      </w:r>
      <w:r w:rsidR="006754BB">
        <w:rPr>
          <w:rFonts w:cstheme="minorHAnsi"/>
          <w:sz w:val="22"/>
          <w:szCs w:val="22"/>
        </w:rPr>
        <w:t>s</w:t>
      </w:r>
      <w:r w:rsidRPr="00A93D66">
        <w:rPr>
          <w:rFonts w:cstheme="minorHAnsi"/>
          <w:sz w:val="22"/>
          <w:szCs w:val="22"/>
        </w:rPr>
        <w:t>ed to enhance research skills among faculty and students.</w:t>
      </w:r>
    </w:p>
    <w:p w14:paraId="3C49C761" w14:textId="77777777" w:rsidR="00942658" w:rsidRPr="00A93D66" w:rsidRDefault="00942658" w:rsidP="0096284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cstheme="minorHAnsi"/>
          <w:sz w:val="22"/>
          <w:szCs w:val="22"/>
        </w:rPr>
      </w:pPr>
      <w:r w:rsidRPr="00A93D66">
        <w:rPr>
          <w:rFonts w:cstheme="minorHAnsi"/>
          <w:sz w:val="22"/>
          <w:szCs w:val="22"/>
        </w:rPr>
        <w:t>Topics include research methodology, data analysis, academic writing, and publication strategies.</w:t>
      </w:r>
    </w:p>
    <w:p w14:paraId="7572B711" w14:textId="77777777" w:rsidR="00942658" w:rsidRPr="00A93D66" w:rsidRDefault="00942658" w:rsidP="0096284F">
      <w:pPr>
        <w:spacing w:before="100" w:beforeAutospacing="1" w:after="100" w:afterAutospacing="1" w:line="240" w:lineRule="auto"/>
        <w:jc w:val="both"/>
        <w:rPr>
          <w:rFonts w:cstheme="minorHAnsi"/>
          <w:sz w:val="22"/>
          <w:szCs w:val="22"/>
        </w:rPr>
      </w:pPr>
      <w:r w:rsidRPr="00A93D66">
        <w:rPr>
          <w:rFonts w:cstheme="minorHAnsi"/>
          <w:sz w:val="22"/>
          <w:szCs w:val="22"/>
        </w:rPr>
        <w:t xml:space="preserve">5.2 </w:t>
      </w:r>
      <w:r w:rsidRPr="00A93D66">
        <w:rPr>
          <w:rFonts w:cstheme="minorHAnsi"/>
          <w:b/>
          <w:bCs/>
          <w:sz w:val="22"/>
          <w:szCs w:val="22"/>
        </w:rPr>
        <w:t>Funding and Facilities</w:t>
      </w:r>
    </w:p>
    <w:p w14:paraId="4CE5F76B" w14:textId="6D397CB6" w:rsidR="00942658" w:rsidRPr="00A93D66" w:rsidRDefault="00942658" w:rsidP="0096284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cstheme="minorHAnsi"/>
          <w:sz w:val="22"/>
          <w:szCs w:val="22"/>
        </w:rPr>
      </w:pPr>
      <w:r w:rsidRPr="00A93D66">
        <w:rPr>
          <w:rFonts w:cstheme="minorHAnsi"/>
          <w:sz w:val="22"/>
          <w:szCs w:val="22"/>
        </w:rPr>
        <w:t xml:space="preserve">The </w:t>
      </w:r>
      <w:r w:rsidR="006754BB">
        <w:rPr>
          <w:rFonts w:cstheme="minorHAnsi"/>
          <w:sz w:val="22"/>
          <w:szCs w:val="22"/>
        </w:rPr>
        <w:t>C</w:t>
      </w:r>
      <w:r w:rsidRPr="00A93D66">
        <w:rPr>
          <w:rFonts w:cstheme="minorHAnsi"/>
          <w:sz w:val="22"/>
          <w:szCs w:val="22"/>
        </w:rPr>
        <w:t>ollege will allocate funds for approved research projects, subject to budgetary constraints.</w:t>
      </w:r>
    </w:p>
    <w:p w14:paraId="2D51A19C" w14:textId="77777777" w:rsidR="00942658" w:rsidRPr="00A93D66" w:rsidRDefault="00942658" w:rsidP="0096284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cstheme="minorHAnsi"/>
          <w:sz w:val="22"/>
          <w:szCs w:val="22"/>
        </w:rPr>
      </w:pPr>
      <w:r w:rsidRPr="00A93D66">
        <w:rPr>
          <w:rFonts w:cstheme="minorHAnsi"/>
          <w:sz w:val="22"/>
          <w:szCs w:val="22"/>
        </w:rPr>
        <w:t>Researchers will have access to library resources, software, and other tools necessary for their work.</w:t>
      </w:r>
    </w:p>
    <w:p w14:paraId="4B704116" w14:textId="77777777" w:rsidR="00942658" w:rsidRPr="00A93D66" w:rsidRDefault="00942658" w:rsidP="0096284F">
      <w:pPr>
        <w:spacing w:before="100" w:beforeAutospacing="1" w:after="100" w:afterAutospacing="1" w:line="240" w:lineRule="auto"/>
        <w:jc w:val="both"/>
        <w:rPr>
          <w:rFonts w:cstheme="minorHAnsi"/>
          <w:sz w:val="22"/>
          <w:szCs w:val="22"/>
        </w:rPr>
      </w:pPr>
      <w:r w:rsidRPr="00A93D66">
        <w:rPr>
          <w:rFonts w:cstheme="minorHAnsi"/>
          <w:b/>
          <w:bCs/>
          <w:sz w:val="22"/>
          <w:szCs w:val="22"/>
        </w:rPr>
        <w:t>6. Collaboration and Dissemination</w:t>
      </w:r>
    </w:p>
    <w:p w14:paraId="2C7DCAB3" w14:textId="77777777" w:rsidR="00942658" w:rsidRPr="00A93D66" w:rsidRDefault="00942658" w:rsidP="0096284F">
      <w:pPr>
        <w:spacing w:before="100" w:beforeAutospacing="1" w:after="100" w:afterAutospacing="1" w:line="240" w:lineRule="auto"/>
        <w:jc w:val="both"/>
        <w:rPr>
          <w:rFonts w:cstheme="minorHAnsi"/>
          <w:sz w:val="22"/>
          <w:szCs w:val="22"/>
        </w:rPr>
      </w:pPr>
      <w:r w:rsidRPr="00A93D66">
        <w:rPr>
          <w:rFonts w:cstheme="minorHAnsi"/>
          <w:sz w:val="22"/>
          <w:szCs w:val="22"/>
        </w:rPr>
        <w:t xml:space="preserve">6.1 </w:t>
      </w:r>
      <w:r w:rsidRPr="00A93D66">
        <w:rPr>
          <w:rFonts w:cstheme="minorHAnsi"/>
          <w:b/>
          <w:bCs/>
          <w:sz w:val="22"/>
          <w:szCs w:val="22"/>
        </w:rPr>
        <w:t>Collaborative Opportunities</w:t>
      </w:r>
    </w:p>
    <w:p w14:paraId="70D60978" w14:textId="77777777" w:rsidR="00942658" w:rsidRPr="00A93D66" w:rsidRDefault="00942658" w:rsidP="0096284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cstheme="minorHAnsi"/>
          <w:sz w:val="22"/>
          <w:szCs w:val="22"/>
        </w:rPr>
      </w:pPr>
      <w:r w:rsidRPr="00A93D66">
        <w:rPr>
          <w:rFonts w:cstheme="minorHAnsi"/>
          <w:sz w:val="22"/>
          <w:szCs w:val="22"/>
        </w:rPr>
        <w:t>Partnerships with external organizations, academic institutions, and industry stakeholders are encouraged.</w:t>
      </w:r>
    </w:p>
    <w:p w14:paraId="5E3635A1" w14:textId="77777777" w:rsidR="00942658" w:rsidRPr="00A93D66" w:rsidRDefault="00942658" w:rsidP="0096284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cstheme="minorHAnsi"/>
          <w:sz w:val="22"/>
          <w:szCs w:val="22"/>
        </w:rPr>
      </w:pPr>
      <w:r w:rsidRPr="00A93D66">
        <w:rPr>
          <w:rFonts w:cstheme="minorHAnsi"/>
          <w:sz w:val="22"/>
          <w:szCs w:val="22"/>
        </w:rPr>
        <w:t>Collaborative projects must have clearly defined roles, responsibilities, and shared benefits.</w:t>
      </w:r>
    </w:p>
    <w:p w14:paraId="60B45733" w14:textId="77777777" w:rsidR="00942658" w:rsidRPr="00A93D66" w:rsidRDefault="00942658" w:rsidP="0096284F">
      <w:pPr>
        <w:spacing w:before="100" w:beforeAutospacing="1" w:after="100" w:afterAutospacing="1" w:line="240" w:lineRule="auto"/>
        <w:jc w:val="both"/>
        <w:rPr>
          <w:rFonts w:cstheme="minorHAnsi"/>
          <w:sz w:val="22"/>
          <w:szCs w:val="22"/>
        </w:rPr>
      </w:pPr>
      <w:r w:rsidRPr="00A93D66">
        <w:rPr>
          <w:rFonts w:cstheme="minorHAnsi"/>
          <w:sz w:val="22"/>
          <w:szCs w:val="22"/>
        </w:rPr>
        <w:t xml:space="preserve">6.2 </w:t>
      </w:r>
      <w:r w:rsidRPr="00A93D66">
        <w:rPr>
          <w:rFonts w:cstheme="minorHAnsi"/>
          <w:b/>
          <w:bCs/>
          <w:sz w:val="22"/>
          <w:szCs w:val="22"/>
        </w:rPr>
        <w:t>Publication and Knowledge Sharing</w:t>
      </w:r>
    </w:p>
    <w:p w14:paraId="01822715" w14:textId="77777777" w:rsidR="00942658" w:rsidRPr="00A93D66" w:rsidRDefault="00942658" w:rsidP="0096284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cstheme="minorHAnsi"/>
          <w:sz w:val="22"/>
          <w:szCs w:val="22"/>
        </w:rPr>
      </w:pPr>
      <w:r w:rsidRPr="00A93D66">
        <w:rPr>
          <w:rFonts w:cstheme="minorHAnsi"/>
          <w:sz w:val="22"/>
          <w:szCs w:val="22"/>
        </w:rPr>
        <w:t>Researchers are encouraged to publish findings in reputable journals, conferences, and college publications.</w:t>
      </w:r>
    </w:p>
    <w:p w14:paraId="79220527" w14:textId="77777777" w:rsidR="00942658" w:rsidRPr="00A93D66" w:rsidRDefault="00942658" w:rsidP="0096284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cstheme="minorHAnsi"/>
          <w:sz w:val="22"/>
          <w:szCs w:val="22"/>
        </w:rPr>
      </w:pPr>
      <w:r w:rsidRPr="00A93D66">
        <w:rPr>
          <w:rFonts w:cstheme="minorHAnsi"/>
          <w:sz w:val="22"/>
          <w:szCs w:val="22"/>
        </w:rPr>
        <w:t>The college will host annual research conferences to showcase ongoing projects and outcomes.</w:t>
      </w:r>
    </w:p>
    <w:p w14:paraId="2D908B15" w14:textId="77777777" w:rsidR="00942658" w:rsidRPr="00A93D66" w:rsidRDefault="00942658" w:rsidP="0096284F">
      <w:pPr>
        <w:spacing w:before="100" w:beforeAutospacing="1" w:after="100" w:afterAutospacing="1" w:line="240" w:lineRule="auto"/>
        <w:jc w:val="both"/>
        <w:rPr>
          <w:rFonts w:cstheme="minorHAnsi"/>
          <w:sz w:val="22"/>
          <w:szCs w:val="22"/>
        </w:rPr>
      </w:pPr>
      <w:r w:rsidRPr="00A93D66">
        <w:rPr>
          <w:rFonts w:cstheme="minorHAnsi"/>
          <w:b/>
          <w:bCs/>
          <w:sz w:val="22"/>
          <w:szCs w:val="22"/>
        </w:rPr>
        <w:t>7. Monitoring and Evaluation</w:t>
      </w:r>
    </w:p>
    <w:p w14:paraId="1D34770D" w14:textId="69432200" w:rsidR="00942658" w:rsidRPr="00A93D66" w:rsidRDefault="00942658" w:rsidP="0096284F">
      <w:pPr>
        <w:spacing w:before="100" w:beforeAutospacing="1" w:after="100" w:afterAutospacing="1" w:line="240" w:lineRule="auto"/>
        <w:jc w:val="both"/>
        <w:rPr>
          <w:rFonts w:cstheme="minorHAnsi"/>
          <w:sz w:val="22"/>
          <w:szCs w:val="22"/>
        </w:rPr>
      </w:pPr>
      <w:r w:rsidRPr="00A93D66">
        <w:rPr>
          <w:rFonts w:cstheme="minorHAnsi"/>
          <w:sz w:val="22"/>
          <w:szCs w:val="22"/>
        </w:rPr>
        <w:t xml:space="preserve">7.1 </w:t>
      </w:r>
      <w:r w:rsidR="0096284F" w:rsidRPr="0096284F">
        <w:rPr>
          <w:rFonts w:cstheme="minorHAnsi"/>
          <w:b/>
          <w:bCs/>
          <w:sz w:val="22"/>
          <w:szCs w:val="22"/>
        </w:rPr>
        <w:t>Research Project</w:t>
      </w:r>
      <w:r w:rsidR="0096284F">
        <w:rPr>
          <w:rFonts w:cstheme="minorHAnsi"/>
          <w:sz w:val="22"/>
          <w:szCs w:val="22"/>
        </w:rPr>
        <w:t xml:space="preserve"> </w:t>
      </w:r>
      <w:r w:rsidRPr="00A93D66">
        <w:rPr>
          <w:rFonts w:cstheme="minorHAnsi"/>
          <w:b/>
          <w:bCs/>
          <w:sz w:val="22"/>
          <w:szCs w:val="22"/>
        </w:rPr>
        <w:t>Progress Reports</w:t>
      </w:r>
    </w:p>
    <w:p w14:paraId="00C80013" w14:textId="77777777" w:rsidR="00942658" w:rsidRPr="00A93D66" w:rsidRDefault="00942658" w:rsidP="0096284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cstheme="minorHAnsi"/>
          <w:sz w:val="22"/>
          <w:szCs w:val="22"/>
        </w:rPr>
      </w:pPr>
      <w:r w:rsidRPr="00A93D66">
        <w:rPr>
          <w:rFonts w:cstheme="minorHAnsi"/>
          <w:sz w:val="22"/>
          <w:szCs w:val="22"/>
        </w:rPr>
        <w:t>Researchers must submit periodic progress reports to the Research Committee.</w:t>
      </w:r>
    </w:p>
    <w:p w14:paraId="13B77DEC" w14:textId="77777777" w:rsidR="00942658" w:rsidRPr="00A93D66" w:rsidRDefault="00942658" w:rsidP="0096284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cstheme="minorHAnsi"/>
          <w:sz w:val="22"/>
          <w:szCs w:val="22"/>
        </w:rPr>
      </w:pPr>
      <w:r w:rsidRPr="00A93D66">
        <w:rPr>
          <w:rFonts w:cstheme="minorHAnsi"/>
          <w:sz w:val="22"/>
          <w:szCs w:val="22"/>
        </w:rPr>
        <w:t>Reports should detail milestones achieved, challenges faced, and any deviations from the original plan.</w:t>
      </w:r>
    </w:p>
    <w:p w14:paraId="01666FE0" w14:textId="77777777" w:rsidR="00942658" w:rsidRPr="00A93D66" w:rsidRDefault="00942658" w:rsidP="0096284F">
      <w:pPr>
        <w:spacing w:before="100" w:beforeAutospacing="1" w:after="100" w:afterAutospacing="1" w:line="240" w:lineRule="auto"/>
        <w:jc w:val="both"/>
        <w:rPr>
          <w:rFonts w:cstheme="minorHAnsi"/>
          <w:sz w:val="22"/>
          <w:szCs w:val="22"/>
        </w:rPr>
      </w:pPr>
      <w:r w:rsidRPr="00A93D66">
        <w:rPr>
          <w:rFonts w:cstheme="minorHAnsi"/>
          <w:sz w:val="22"/>
          <w:szCs w:val="22"/>
        </w:rPr>
        <w:t xml:space="preserve">7.2 </w:t>
      </w:r>
      <w:r w:rsidRPr="00A93D66">
        <w:rPr>
          <w:rFonts w:cstheme="minorHAnsi"/>
          <w:b/>
          <w:bCs/>
          <w:sz w:val="22"/>
          <w:szCs w:val="22"/>
        </w:rPr>
        <w:t>Impact Assessment</w:t>
      </w:r>
    </w:p>
    <w:p w14:paraId="51DE98A3" w14:textId="77777777" w:rsidR="00942658" w:rsidRPr="00A93D66" w:rsidRDefault="00942658" w:rsidP="0096284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  <w:sz w:val="22"/>
          <w:szCs w:val="22"/>
        </w:rPr>
      </w:pPr>
      <w:r w:rsidRPr="00A93D66">
        <w:rPr>
          <w:rFonts w:cstheme="minorHAnsi"/>
          <w:sz w:val="22"/>
          <w:szCs w:val="22"/>
        </w:rPr>
        <w:t>Completed projects will undergo impact assessments to evaluate their contribution to knowledge, practice, and policy.</w:t>
      </w:r>
    </w:p>
    <w:p w14:paraId="63928682" w14:textId="77777777" w:rsidR="00942658" w:rsidRPr="00A93D66" w:rsidRDefault="00942658" w:rsidP="0096284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  <w:sz w:val="22"/>
          <w:szCs w:val="22"/>
        </w:rPr>
      </w:pPr>
      <w:r w:rsidRPr="00A93D66">
        <w:rPr>
          <w:rFonts w:cstheme="minorHAnsi"/>
          <w:sz w:val="22"/>
          <w:szCs w:val="22"/>
        </w:rPr>
        <w:t>Findings will inform future research strategies and funding allocations.</w:t>
      </w:r>
    </w:p>
    <w:p w14:paraId="1B310923" w14:textId="77777777" w:rsidR="00942658" w:rsidRPr="00A93D66" w:rsidRDefault="00942658" w:rsidP="0096284F">
      <w:pPr>
        <w:spacing w:before="100" w:beforeAutospacing="1" w:after="100" w:afterAutospacing="1" w:line="240" w:lineRule="auto"/>
        <w:jc w:val="both"/>
        <w:rPr>
          <w:rFonts w:cstheme="minorHAnsi"/>
          <w:sz w:val="22"/>
          <w:szCs w:val="22"/>
        </w:rPr>
      </w:pPr>
      <w:r w:rsidRPr="00A93D66">
        <w:rPr>
          <w:rFonts w:cstheme="minorHAnsi"/>
          <w:b/>
          <w:bCs/>
          <w:sz w:val="22"/>
          <w:szCs w:val="22"/>
        </w:rPr>
        <w:t>8. Review and Updates</w:t>
      </w:r>
    </w:p>
    <w:p w14:paraId="43385144" w14:textId="77777777" w:rsidR="00942658" w:rsidRPr="00A93D66" w:rsidRDefault="00942658" w:rsidP="0096284F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cstheme="minorHAnsi"/>
          <w:sz w:val="22"/>
          <w:szCs w:val="22"/>
        </w:rPr>
      </w:pPr>
      <w:r w:rsidRPr="00A93D66">
        <w:rPr>
          <w:rFonts w:cstheme="minorHAnsi"/>
          <w:sz w:val="22"/>
          <w:szCs w:val="22"/>
        </w:rPr>
        <w:lastRenderedPageBreak/>
        <w:t>This policy will be reviewed annually by the Research Committee to ensure relevance and effectiveness.</w:t>
      </w:r>
    </w:p>
    <w:p w14:paraId="62927777" w14:textId="77777777" w:rsidR="00942658" w:rsidRPr="00A93D66" w:rsidRDefault="00942658" w:rsidP="0096284F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cstheme="minorHAnsi"/>
          <w:sz w:val="22"/>
          <w:szCs w:val="22"/>
        </w:rPr>
      </w:pPr>
      <w:r w:rsidRPr="00A93D66">
        <w:rPr>
          <w:rFonts w:cstheme="minorHAnsi"/>
          <w:sz w:val="22"/>
          <w:szCs w:val="22"/>
        </w:rPr>
        <w:t>Amendments will be communicated to all stakeholders through official channels.</w:t>
      </w:r>
    </w:p>
    <w:p w14:paraId="56849E1E" w14:textId="77777777" w:rsidR="00942658" w:rsidRPr="00A93D66" w:rsidRDefault="00942658" w:rsidP="0096284F">
      <w:pPr>
        <w:spacing w:before="100" w:beforeAutospacing="1" w:after="100" w:afterAutospacing="1" w:line="240" w:lineRule="auto"/>
        <w:jc w:val="both"/>
        <w:rPr>
          <w:rFonts w:cstheme="minorHAnsi"/>
          <w:sz w:val="22"/>
          <w:szCs w:val="22"/>
        </w:rPr>
      </w:pPr>
      <w:r w:rsidRPr="00A93D66">
        <w:rPr>
          <w:rFonts w:cstheme="minorHAnsi"/>
          <w:b/>
          <w:bCs/>
          <w:sz w:val="22"/>
          <w:szCs w:val="22"/>
        </w:rPr>
        <w:t>9. Related Documents</w:t>
      </w:r>
    </w:p>
    <w:p w14:paraId="38B2D91D" w14:textId="77777777" w:rsidR="00942658" w:rsidRPr="00A93D66" w:rsidRDefault="00942658" w:rsidP="0096284F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cstheme="minorHAnsi"/>
          <w:sz w:val="22"/>
          <w:szCs w:val="22"/>
        </w:rPr>
      </w:pPr>
      <w:r w:rsidRPr="00A93D66">
        <w:rPr>
          <w:rFonts w:cstheme="minorHAnsi"/>
          <w:sz w:val="22"/>
          <w:szCs w:val="22"/>
        </w:rPr>
        <w:t>Ethics Review Guidelines</w:t>
      </w:r>
    </w:p>
    <w:p w14:paraId="403FFCCF" w14:textId="77777777" w:rsidR="00942658" w:rsidRPr="00A93D66" w:rsidRDefault="00942658" w:rsidP="0096284F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cstheme="minorHAnsi"/>
          <w:sz w:val="22"/>
          <w:szCs w:val="22"/>
        </w:rPr>
      </w:pPr>
      <w:r w:rsidRPr="00A93D66">
        <w:rPr>
          <w:rFonts w:cstheme="minorHAnsi"/>
          <w:sz w:val="22"/>
          <w:szCs w:val="22"/>
        </w:rPr>
        <w:t>Research Proposal Template</w:t>
      </w:r>
    </w:p>
    <w:p w14:paraId="71D271C7" w14:textId="77777777" w:rsidR="00942658" w:rsidRPr="00A93D66" w:rsidRDefault="00942658" w:rsidP="0096284F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cstheme="minorHAnsi"/>
          <w:sz w:val="22"/>
          <w:szCs w:val="22"/>
        </w:rPr>
      </w:pPr>
      <w:r w:rsidRPr="00A93D66">
        <w:rPr>
          <w:rFonts w:cstheme="minorHAnsi"/>
          <w:sz w:val="22"/>
          <w:szCs w:val="22"/>
        </w:rPr>
        <w:t>Funding Application Process</w:t>
      </w:r>
    </w:p>
    <w:p w14:paraId="604833E2" w14:textId="77777777" w:rsidR="00942658" w:rsidRPr="00A93D66" w:rsidRDefault="00942658" w:rsidP="0096284F">
      <w:pPr>
        <w:spacing w:before="100" w:beforeAutospacing="1" w:after="100" w:afterAutospacing="1" w:line="240" w:lineRule="auto"/>
        <w:jc w:val="both"/>
        <w:rPr>
          <w:rFonts w:cstheme="minorHAnsi"/>
          <w:sz w:val="22"/>
          <w:szCs w:val="22"/>
        </w:rPr>
      </w:pPr>
      <w:r w:rsidRPr="00A93D66">
        <w:rPr>
          <w:rFonts w:cstheme="minorHAnsi"/>
          <w:b/>
          <w:bCs/>
          <w:sz w:val="22"/>
          <w:szCs w:val="22"/>
        </w:rPr>
        <w:t>10. Approval and Effective Date</w:t>
      </w:r>
      <w:r w:rsidRPr="00A93D66">
        <w:rPr>
          <w:rFonts w:cstheme="minorHAnsi"/>
          <w:sz w:val="22"/>
          <w:szCs w:val="22"/>
        </w:rPr>
        <w:t xml:space="preserve"> This policy has been approved by the Research Committee and College Leadership and is effective as of [Insert Date].</w:t>
      </w:r>
    </w:p>
    <w:p w14:paraId="4CFB550B" w14:textId="77777777" w:rsidR="00942658" w:rsidRPr="00A93D66" w:rsidRDefault="00942658" w:rsidP="0096284F">
      <w:pPr>
        <w:spacing w:before="100" w:beforeAutospacing="1" w:after="100" w:afterAutospacing="1" w:line="240" w:lineRule="auto"/>
        <w:rPr>
          <w:rFonts w:cstheme="minorHAnsi"/>
          <w:sz w:val="22"/>
          <w:szCs w:val="22"/>
        </w:rPr>
      </w:pPr>
      <w:r w:rsidRPr="00A93D66">
        <w:rPr>
          <w:rFonts w:cstheme="minorHAnsi"/>
          <w:b/>
          <w:bCs/>
          <w:sz w:val="22"/>
          <w:szCs w:val="22"/>
        </w:rPr>
        <w:t>Signed:</w:t>
      </w:r>
      <w:r w:rsidRPr="00A93D66">
        <w:rPr>
          <w:rFonts w:cstheme="minorHAnsi"/>
          <w:sz w:val="22"/>
          <w:szCs w:val="22"/>
        </w:rPr>
        <w:br/>
        <w:t>[Name of Research Committee Chair]</w:t>
      </w:r>
      <w:r w:rsidRPr="00A93D66">
        <w:rPr>
          <w:rFonts w:cstheme="minorHAnsi"/>
          <w:sz w:val="22"/>
          <w:szCs w:val="22"/>
        </w:rPr>
        <w:br/>
        <w:t>CECOS College</w:t>
      </w:r>
    </w:p>
    <w:p w14:paraId="33090CA8" w14:textId="77777777" w:rsidR="00942658" w:rsidRPr="00A93D66" w:rsidRDefault="00942658" w:rsidP="0096284F">
      <w:pPr>
        <w:spacing w:before="100" w:beforeAutospacing="1" w:after="100" w:afterAutospacing="1" w:line="240" w:lineRule="auto"/>
        <w:jc w:val="both"/>
        <w:rPr>
          <w:rFonts w:cstheme="minorHAnsi"/>
          <w:sz w:val="22"/>
          <w:szCs w:val="22"/>
        </w:rPr>
      </w:pPr>
    </w:p>
    <w:sectPr w:rsidR="00942658" w:rsidRPr="00A93D6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2C75B" w14:textId="77777777" w:rsidR="00054346" w:rsidRDefault="00054346" w:rsidP="00A93D66">
      <w:pPr>
        <w:spacing w:after="0" w:line="240" w:lineRule="auto"/>
      </w:pPr>
      <w:r>
        <w:separator/>
      </w:r>
    </w:p>
  </w:endnote>
  <w:endnote w:type="continuationSeparator" w:id="0">
    <w:p w14:paraId="62C62137" w14:textId="77777777" w:rsidR="00054346" w:rsidRDefault="00054346" w:rsidP="00A93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66ABC" w14:textId="0422D1AE" w:rsidR="0096284F" w:rsidRDefault="00BB32EC">
    <w:pPr>
      <w:pStyle w:val="Footer"/>
    </w:pPr>
    <w:r>
      <w:t>CECOS Research Policy                            Version 2.1                              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266CE" w14:textId="77777777" w:rsidR="00054346" w:rsidRDefault="00054346" w:rsidP="00A93D66">
      <w:pPr>
        <w:spacing w:after="0" w:line="240" w:lineRule="auto"/>
      </w:pPr>
      <w:r>
        <w:separator/>
      </w:r>
    </w:p>
  </w:footnote>
  <w:footnote w:type="continuationSeparator" w:id="0">
    <w:p w14:paraId="6E81E99E" w14:textId="77777777" w:rsidR="00054346" w:rsidRDefault="00054346" w:rsidP="00A93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C3861" w14:textId="52150F10" w:rsidR="00A93D66" w:rsidRDefault="00A93D66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5045DEE" wp14:editId="111DA298">
          <wp:simplePos x="0" y="0"/>
          <wp:positionH relativeFrom="margin">
            <wp:posOffset>319760</wp:posOffset>
          </wp:positionH>
          <wp:positionV relativeFrom="paragraph">
            <wp:posOffset>-202748</wp:posOffset>
          </wp:positionV>
          <wp:extent cx="1045284" cy="503933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515" cy="5098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4BA5"/>
    <w:multiLevelType w:val="multilevel"/>
    <w:tmpl w:val="845AE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B6404"/>
    <w:multiLevelType w:val="multilevel"/>
    <w:tmpl w:val="4FF0F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21E4A"/>
    <w:multiLevelType w:val="multilevel"/>
    <w:tmpl w:val="6F081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606AB6"/>
    <w:multiLevelType w:val="multilevel"/>
    <w:tmpl w:val="0DD0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928F7"/>
    <w:multiLevelType w:val="multilevel"/>
    <w:tmpl w:val="9FF87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A56E0D"/>
    <w:multiLevelType w:val="multilevel"/>
    <w:tmpl w:val="4F1A1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D522CC"/>
    <w:multiLevelType w:val="multilevel"/>
    <w:tmpl w:val="5A96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6E3CA6"/>
    <w:multiLevelType w:val="multilevel"/>
    <w:tmpl w:val="C59C9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941ED3"/>
    <w:multiLevelType w:val="multilevel"/>
    <w:tmpl w:val="82683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D101D3"/>
    <w:multiLevelType w:val="multilevel"/>
    <w:tmpl w:val="4C62A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41549F"/>
    <w:multiLevelType w:val="multilevel"/>
    <w:tmpl w:val="21E4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1A1186"/>
    <w:multiLevelType w:val="multilevel"/>
    <w:tmpl w:val="DE9C9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275746"/>
    <w:multiLevelType w:val="multilevel"/>
    <w:tmpl w:val="BDFE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1779899">
    <w:abstractNumId w:val="9"/>
  </w:num>
  <w:num w:numId="2" w16cid:durableId="1276450114">
    <w:abstractNumId w:val="12"/>
  </w:num>
  <w:num w:numId="3" w16cid:durableId="569081588">
    <w:abstractNumId w:val="7"/>
  </w:num>
  <w:num w:numId="4" w16cid:durableId="1032151356">
    <w:abstractNumId w:val="0"/>
  </w:num>
  <w:num w:numId="5" w16cid:durableId="339236670">
    <w:abstractNumId w:val="2"/>
  </w:num>
  <w:num w:numId="6" w16cid:durableId="1046872677">
    <w:abstractNumId w:val="4"/>
  </w:num>
  <w:num w:numId="7" w16cid:durableId="1280645072">
    <w:abstractNumId w:val="5"/>
  </w:num>
  <w:num w:numId="8" w16cid:durableId="720833405">
    <w:abstractNumId w:val="6"/>
  </w:num>
  <w:num w:numId="9" w16cid:durableId="881864764">
    <w:abstractNumId w:val="11"/>
  </w:num>
  <w:num w:numId="10" w16cid:durableId="1628588056">
    <w:abstractNumId w:val="3"/>
  </w:num>
  <w:num w:numId="11" w16cid:durableId="98380267">
    <w:abstractNumId w:val="1"/>
  </w:num>
  <w:num w:numId="12" w16cid:durableId="177164441">
    <w:abstractNumId w:val="8"/>
  </w:num>
  <w:num w:numId="13" w16cid:durableId="17314634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658"/>
    <w:rsid w:val="00054346"/>
    <w:rsid w:val="000676B8"/>
    <w:rsid w:val="00202DDE"/>
    <w:rsid w:val="002F621B"/>
    <w:rsid w:val="003F2A7A"/>
    <w:rsid w:val="00406166"/>
    <w:rsid w:val="00442F65"/>
    <w:rsid w:val="00453B4A"/>
    <w:rsid w:val="0047062A"/>
    <w:rsid w:val="00475442"/>
    <w:rsid w:val="004C358E"/>
    <w:rsid w:val="00555FF9"/>
    <w:rsid w:val="0064149F"/>
    <w:rsid w:val="006754BB"/>
    <w:rsid w:val="00697B34"/>
    <w:rsid w:val="006A27A4"/>
    <w:rsid w:val="007D08A6"/>
    <w:rsid w:val="00934532"/>
    <w:rsid w:val="00942658"/>
    <w:rsid w:val="0096284F"/>
    <w:rsid w:val="00A53466"/>
    <w:rsid w:val="00A93D66"/>
    <w:rsid w:val="00BB32EC"/>
    <w:rsid w:val="00C10D61"/>
    <w:rsid w:val="00CE36C7"/>
    <w:rsid w:val="00D131AB"/>
    <w:rsid w:val="00E65354"/>
    <w:rsid w:val="00F228BE"/>
    <w:rsid w:val="00F43AF5"/>
    <w:rsid w:val="00FB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A0B6CE0"/>
  <w15:chartTrackingRefBased/>
  <w15:docId w15:val="{AFB2924F-2D6E-4627-84DC-9A8A50EB3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26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26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26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26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26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26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26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26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6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6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26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26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26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26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26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26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26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26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2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26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26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2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26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26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26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26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26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265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9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D66"/>
  </w:style>
  <w:style w:type="paragraph" w:styleId="Footer">
    <w:name w:val="footer"/>
    <w:basedOn w:val="Normal"/>
    <w:link w:val="FooterChar"/>
    <w:uiPriority w:val="99"/>
    <w:unhideWhenUsed/>
    <w:rsid w:val="00A9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8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8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Arshad</dc:creator>
  <cp:keywords/>
  <dc:description/>
  <cp:lastModifiedBy>Mandy Hobart</cp:lastModifiedBy>
  <cp:revision>3</cp:revision>
  <dcterms:created xsi:type="dcterms:W3CDTF">2025-12-07T15:54:00Z</dcterms:created>
  <dcterms:modified xsi:type="dcterms:W3CDTF">2025-12-07T15:54:00Z</dcterms:modified>
</cp:coreProperties>
</file>